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Toc285689143"/>
      <w:bookmarkStart w:id="1" w:name="_Toc1615630728"/>
      <w:bookmarkStart w:id="2" w:name="_Toc1520420977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 w:val="0"/>
        <w:adjustRightInd w:val="0"/>
        <w:snapToGrid w:val="0"/>
        <w:spacing w:after="120"/>
        <w:ind w:firstLine="640" w:firstLineChars="200"/>
        <w:jc w:val="both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"/>
        </w:rPr>
        <w:t>各设区市和平潭综合实验区“e政务”</w:t>
      </w:r>
    </w:p>
    <w:p>
      <w:pPr>
        <w:adjustRightInd w:val="0"/>
        <w:snapToGrid w:val="0"/>
        <w:spacing w:after="579" w:afterLines="10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"/>
        </w:rPr>
        <w:t>自助服务一体机建议布设台数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761"/>
        <w:gridCol w:w="2653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3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"/>
              </w:rPr>
              <w:t>序号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"/>
              </w:rPr>
              <w:t>地区</w:t>
            </w:r>
          </w:p>
        </w:tc>
        <w:tc>
          <w:tcPr>
            <w:tcW w:w="26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"/>
              </w:rPr>
              <w:t>建议台数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3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  <w:t>1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  <w:t>福州市</w:t>
            </w:r>
          </w:p>
        </w:tc>
        <w:tc>
          <w:tcPr>
            <w:tcW w:w="26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不少于350台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3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  <w:t>2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  <w:t>厦门市</w:t>
            </w:r>
          </w:p>
        </w:tc>
        <w:tc>
          <w:tcPr>
            <w:tcW w:w="26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不少于350台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3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  <w:t>3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  <w:t>漳州市</w:t>
            </w:r>
          </w:p>
        </w:tc>
        <w:tc>
          <w:tcPr>
            <w:tcW w:w="26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不少于300台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3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  <w:t>4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  <w:t>泉州市</w:t>
            </w:r>
          </w:p>
        </w:tc>
        <w:tc>
          <w:tcPr>
            <w:tcW w:w="26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不少于350台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3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  <w:t>5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  <w:t>三明市</w:t>
            </w:r>
          </w:p>
        </w:tc>
        <w:tc>
          <w:tcPr>
            <w:tcW w:w="26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不少于100台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3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  <w:t>6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  <w:t>莆田市</w:t>
            </w:r>
          </w:p>
        </w:tc>
        <w:tc>
          <w:tcPr>
            <w:tcW w:w="26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不少于150台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3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  <w:t>7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  <w:t>南平市</w:t>
            </w:r>
          </w:p>
        </w:tc>
        <w:tc>
          <w:tcPr>
            <w:tcW w:w="26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不少于150台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3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  <w:t>8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  <w:t>龙岩市</w:t>
            </w:r>
          </w:p>
        </w:tc>
        <w:tc>
          <w:tcPr>
            <w:tcW w:w="26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不少于100台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3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  <w:t>9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  <w:t>宁德市</w:t>
            </w:r>
          </w:p>
        </w:tc>
        <w:tc>
          <w:tcPr>
            <w:tcW w:w="26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不少于150台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3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  <w:t>10</w:t>
            </w:r>
          </w:p>
        </w:tc>
        <w:tc>
          <w:tcPr>
            <w:tcW w:w="276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  <w:t>平潭综合实验区</w:t>
            </w:r>
          </w:p>
        </w:tc>
        <w:tc>
          <w:tcPr>
            <w:tcW w:w="26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不少于10台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rPr>
          <w:rFonts w:hint="eastAsia" w:ascii="Times New Roman" w:hAnsi="Times New Roman" w:eastAsia="仿宋_GB2312"/>
          <w:sz w:val="32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 w:val="0"/>
        <w:adjustRightInd w:val="0"/>
        <w:snapToGrid w:val="0"/>
        <w:spacing w:after="120"/>
        <w:ind w:firstLine="640" w:firstLineChars="200"/>
        <w:jc w:val="both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入驻“e政务”自助服务一体机便民服务事项清单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（180项）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0"/>
        <w:gridCol w:w="2360"/>
        <w:gridCol w:w="4630"/>
        <w:gridCol w:w="1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1"/>
                <w:szCs w:val="21"/>
                <w:lang w:bidi="ar"/>
              </w:rPr>
              <w:t>所属部门</w:t>
            </w: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1"/>
                <w:szCs w:val="21"/>
                <w:lang w:bidi="ar"/>
              </w:rPr>
              <w:t>功能名称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36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公安部门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（55项）</w:t>
            </w: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居住登记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核发居住证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居住证信息变更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边境管理区通行证核发申请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居住证自助擦写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居住证进度查询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无犯罪记录证明申请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亲属关系证明查询打印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户口登记项目内容变更证明查询打印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居住证年限查询打印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常住人口信息查询打印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派出所窗口户籍业务预约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派出所窗口身份证业务预约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派出所窗口居住证业务预约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派出所窗口港澳台居住证业务预约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临时身份证明打印（酒店入住）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临时身份证明打印（乘船购票）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临时身份证明打印（动车购票）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临时身份证明打印（长途汽车购票）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临时身份证明打印(国家考试)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警邮交管业务人证核验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网上预约处理违法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违法复核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机动车违法查询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处罚决定书查询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交通违法缴纳罚款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新开办企业公章刻制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‘边境管理区通行证核发’申请”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出入境记录查询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网上自助刻章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公民身份核查进度查询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港澳定居分数查询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出生申报姓名重名查询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身份证进度查询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出入境办证缴费查询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出入境办证进度查询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出入境网上预约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出入境取消预约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出入境查询预约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商务备案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41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大中专学生户口迁移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国内出生户口登记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43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户口跨市迁移进度查询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就业居住户口迁移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家属随军户口迁移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留学人员恢复户口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迁入稳定住所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子女投靠父母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49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夫妻投靠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父母投靠成年子女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51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车辆信息查询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52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窗口预约处理违法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53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违法代码查询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违法复核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55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代开票网点查询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56</w:t>
            </w:r>
          </w:p>
        </w:tc>
        <w:tc>
          <w:tcPr>
            <w:tcW w:w="236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人社部门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（28项）</w:t>
            </w: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就业登记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57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失业登记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58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技能提升补贴申领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59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大中专毕业生创业政策查询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大中专毕业生档案信息网上查询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61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专业技术人员资格考试查询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62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社会保障卡挂失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63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社会保障卡解挂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64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工伤保险及企业职工基本养老保险单位参保证明查询打印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65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工伤保险及企业职工基本养老保险单位权益记录查询打印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66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机关事业单位养老保险个人权益记录查询打印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67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城乡居民基本养老保险个人权益记录查询打印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68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失业保险个人权益记录查询打印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69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企业退休人员、工伤职工及供养亲属社会保险待遇领取资格认证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70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机关事业单位离退休人员养老保险待遇领取资格认证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71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城乡居民基本养老保险待遇领取资格认证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72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城镇职工基本养老保险关系转移接续申请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73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养老金待遇调整信息查询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74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工伤保险待遇调整信息查询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75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工伤保险待遇发放查询与打印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76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企业职工基本养老保险待遇发放查询与打印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77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机关事业单位养老保险待遇发放查询与打印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78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城乡居民基本养老保险待遇发放查询与打印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79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工伤事故信息查询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参保单位工伤保险费率浮动查询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81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工伤保险定点医疗机构查询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82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社会保险经办机构查询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83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福建省毕业生档案查询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84</w:t>
            </w:r>
          </w:p>
        </w:tc>
        <w:tc>
          <w:tcPr>
            <w:tcW w:w="236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交通部门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（24项）</w:t>
            </w: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巡游车驾驶员从业资格证报名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85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网约车驾驶员从业资格证报名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86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网约车驾驶员从业资格证增发申请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87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网络预约出租汽车运输证申请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88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客运驾驶员从业资格证补发申请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89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货运驾驶员从业资格证补发申请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90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客运驾驶员从业资格证换发申请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91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货运驾驶员从业资格证换发申请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92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道路危险货物运输驾驶员从业资格证补发申请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93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道路危险货物运输押运员从业资格证补发申请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94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道路危险货物运输驾驶员从业资格证换发申请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95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道路危险货物运输押运员从业资格证换发申请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96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网约车驾驶员从业资格证补发申请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97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巡游车驾驶员从业资格证补发申请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98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巡游车驾驶员从业资格证换发申请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99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从业人员证换卡申请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道路运输从业人员查询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101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道路运输车辆年审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102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机动车维修企业备案查询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103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法定代表人变更（客运）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104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法定代表人变更（货运）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105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法定代表人/业户名称变更（维修）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106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道路运输车辆查询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107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国内船舶代理和客、货运输代理业务备案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108</w:t>
            </w:r>
          </w:p>
        </w:tc>
        <w:tc>
          <w:tcPr>
            <w:tcW w:w="236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公积金部门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（19项）</w:t>
            </w: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职工住房公积金缴存证明打印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109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异地贷款职工住房公积金缴存使用证明打印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110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公积金贷款情况证明打印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111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公积金个人账户信息查询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112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公积金离退休提取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113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公积金外地户籍离厦提取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114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公积金本市购房提取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115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公积金失业连续两年提取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116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租房提取签约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117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租房提取签约查询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118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租房提取协议变更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119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租房提取协议终止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120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公积金个人账户信息查询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121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职工住房公积金缴存证明打印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122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异地贷款职工住房公积金缴存使用证明打印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123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住房公积金贷款情况证明打印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124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公积金贷款结清证明打印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125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公积金离退休提取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126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公积金贷款额度测算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127</w:t>
            </w:r>
          </w:p>
        </w:tc>
        <w:tc>
          <w:tcPr>
            <w:tcW w:w="236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医保部门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（19项）</w:t>
            </w: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医保参保信息查询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128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医疗/生育保险参保凭证打印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129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医保缴费查询与打印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130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医保个人权益单查询与打印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131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医保刷卡记录查询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132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医保退休进度查询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设区市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133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个人医疗账户基金退付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设区市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134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医疗、生育保险关系转入申请及流程查询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135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异地工作/居住医疗保险报备办理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136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我的报销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137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个人生育津贴查询/生育津贴保险银行卡变更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138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医保电子凭证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tabs>
                <w:tab w:val="left" w:pos="456"/>
              </w:tabs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139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灵活就业人员、城乡居民医保停保申请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tabs>
                <w:tab w:val="left" w:pos="456"/>
              </w:tabs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140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灵活就业人员参保申请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tabs>
                <w:tab w:val="left" w:pos="456"/>
              </w:tabs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141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职工医疗个人账户提现申请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142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家庭共济账户管理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143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家庭共济账户资金代缴城乡居民医保费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144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个人基本医保信息变更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145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异地参保记录查询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146</w:t>
            </w:r>
          </w:p>
        </w:tc>
        <w:tc>
          <w:tcPr>
            <w:tcW w:w="236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司法行政部门（6项）</w:t>
            </w: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股东委托申请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147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一般事务性委托申请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148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房产委托申请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149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公证业务预约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150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法律援助案件申请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151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福建法律服务机构查询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152</w:t>
            </w:r>
          </w:p>
        </w:tc>
        <w:tc>
          <w:tcPr>
            <w:tcW w:w="236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民政部门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（6项）</w:t>
            </w: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福建省社会组织查询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153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福建省养老机构查询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154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福建省慈善组织查询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155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社会团体印章式样银行账户备案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156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民办非企业单位印章式样银行账户备案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157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基金会印章式样银行账户备案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158</w:t>
            </w:r>
          </w:p>
        </w:tc>
        <w:tc>
          <w:tcPr>
            <w:tcW w:w="236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卫健部门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（5项）</w:t>
            </w: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电子健康档案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159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健康证查询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160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医院预约挂号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161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健康档案网上查询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162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养老机构内设医疗机构备案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163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生育登记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164</w:t>
            </w:r>
          </w:p>
        </w:tc>
        <w:tc>
          <w:tcPr>
            <w:tcW w:w="236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市场监督管理部门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（5项）</w:t>
            </w: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商事主体备案通知书打印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tabs>
                <w:tab w:val="left" w:pos="456"/>
              </w:tabs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165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商事主体联络人查询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tabs>
                <w:tab w:val="left" w:pos="456"/>
              </w:tabs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166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商事主体联络人电话更改快捷办理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tabs>
                <w:tab w:val="left" w:pos="456"/>
              </w:tabs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167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更改联络人手机号码办理进度查询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tabs>
                <w:tab w:val="left" w:pos="456"/>
              </w:tabs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168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一品一码追溯查询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tabs>
                <w:tab w:val="left" w:pos="456"/>
              </w:tabs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169</w:t>
            </w:r>
          </w:p>
        </w:tc>
        <w:tc>
          <w:tcPr>
            <w:tcW w:w="236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住建部门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（3项）</w:t>
            </w: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房屋租赁登记备案证明打印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170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运输企业建筑垃圾备案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福州、厦门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171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建设从业人员（安管人员、特种作业人员）考试成绩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172</w:t>
            </w:r>
          </w:p>
        </w:tc>
        <w:tc>
          <w:tcPr>
            <w:tcW w:w="236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税务部门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（2项）</w:t>
            </w: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非税控发票查验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173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税控发票查验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174</w:t>
            </w:r>
          </w:p>
        </w:tc>
        <w:tc>
          <w:tcPr>
            <w:tcW w:w="236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生态环境部门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（2项）</w:t>
            </w: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机动车环保车型审核单打印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厦门地区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175</w:t>
            </w:r>
          </w:p>
        </w:tc>
        <w:tc>
          <w:tcPr>
            <w:tcW w:w="236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再次申请夜（午）间建筑施工作业许可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176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工信部门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（1项）</w:t>
            </w: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计算机专业技术和资格考试成绩查询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部建系统、互联网端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177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人行部门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（1项）</w:t>
            </w: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信用报告查询与打印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178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自然资源部门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（1项）</w:t>
            </w: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建设项目消纳建筑垃圾回填基坑挖地备案（建设方申请）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179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档案部门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（1项）</w:t>
            </w: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不动产登记资料查询-登记证明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180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海关部门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（1项）</w:t>
            </w:r>
          </w:p>
        </w:tc>
        <w:tc>
          <w:tcPr>
            <w:tcW w:w="46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  <w:t>海关原产地证书自助打印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bidi="ar"/>
              </w:rPr>
            </w:pPr>
          </w:p>
        </w:tc>
      </w:tr>
    </w:tbl>
    <w:p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br w:type="page"/>
      </w:r>
      <w:bookmarkEnd w:id="0"/>
      <w:bookmarkEnd w:id="1"/>
      <w:bookmarkEnd w:id="2"/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E4C56"/>
    <w:rsid w:val="517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qFormat/>
    <w:uiPriority w:val="0"/>
    <w:pPr>
      <w:widowControl w:val="0"/>
      <w:spacing w:after="120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2021-11-16T01:25:00Z</dcterms:created>
  <dc:creator>123</dc:creator>
  <cp:lastModifiedBy>123</cp:lastModifiedBy>
  <dcterms:modified xsi:type="dcterms:W3CDTF">2021-11-16T01:26:06Z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E119ED52593945D291D2D433E59C07C4</vt:lpwstr>
  </property>
</Properties>
</file>