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8D95">
      <w:pPr>
        <w:widowControl/>
        <w:autoSpaceDE/>
        <w:spacing w:line="580" w:lineRule="exact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295805AC">
      <w:pPr>
        <w:spacing w:before="0" w:beforeLines="0" w:after="157" w:afterLines="50" w:line="58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代理商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代理分布式新能源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清单信息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汇总表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（模板）</w:t>
      </w:r>
      <w:bookmarkEnd w:id="0"/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53"/>
        <w:gridCol w:w="1001"/>
        <w:gridCol w:w="978"/>
        <w:gridCol w:w="970"/>
        <w:gridCol w:w="1078"/>
        <w:gridCol w:w="1032"/>
        <w:gridCol w:w="1109"/>
        <w:gridCol w:w="1191"/>
        <w:gridCol w:w="1177"/>
        <w:gridCol w:w="1679"/>
        <w:gridCol w:w="1514"/>
      </w:tblGrid>
      <w:tr w14:paraId="3C22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DB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E40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统一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社会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信用代码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/身份证号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66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发电户</w:t>
            </w:r>
          </w:p>
          <w:p w14:paraId="047878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7A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项目</w:t>
            </w:r>
          </w:p>
          <w:p w14:paraId="41AB807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类型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D1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发电</w:t>
            </w:r>
          </w:p>
          <w:p w14:paraId="72721A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户号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57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地区</w:t>
            </w:r>
          </w:p>
          <w:p w14:paraId="70B500B5">
            <w:pPr>
              <w:widowControl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（地市）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B3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C9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手机号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E9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备案装机容量</w:t>
            </w:r>
          </w:p>
          <w:p w14:paraId="2CE0D177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（千瓦）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E0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实际装机容量</w:t>
            </w:r>
          </w:p>
          <w:p w14:paraId="3573CC1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（千瓦）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F8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全容量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并网</w:t>
            </w:r>
          </w:p>
          <w:p w14:paraId="69820E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投产时间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9D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申报机制电量规模</w:t>
            </w:r>
          </w:p>
          <w:p w14:paraId="2C483CE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（兆瓦时）</w:t>
            </w:r>
          </w:p>
        </w:tc>
      </w:tr>
      <w:tr w14:paraId="4E1E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7A31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3FC7D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A4AA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8E1D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6FC36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FA37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6751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5693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5CAC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A969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F56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E65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C1CB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D08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C465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8BD7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83C0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53A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FC5A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6C12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C074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5515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4405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7BCE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6015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494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F72C3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FA77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8643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9374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D387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EEA28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4498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8BC5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C80F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856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EBF9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F506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1C89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2A6A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7750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59B8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7E16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7A99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EE40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5A0B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93FE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64A8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3F737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DC9A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D037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D7AD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6853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F092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077D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A496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CA8E3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E89C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1D99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DD13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5E7FE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60C0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E615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1F6E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5CA5C1E5">
      <w:pPr>
        <w:pStyle w:val="7"/>
        <w:spacing w:line="600" w:lineRule="exact"/>
        <w:jc w:val="both"/>
        <w:rPr>
          <w:color w:val="auto"/>
          <w:highlight w:val="none"/>
        </w:rPr>
      </w:pPr>
    </w:p>
    <w:p w14:paraId="648F2839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36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代理商：</w:t>
      </w:r>
    </w:p>
    <w:p w14:paraId="5B1C5589">
      <w:pPr>
        <w:jc w:val="center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zh-CN"/>
        </w:rPr>
        <w:t>（公章）</w:t>
      </w:r>
    </w:p>
    <w:p w14:paraId="5878F806">
      <w:pPr>
        <w:jc w:val="center"/>
        <w:rPr>
          <w:rFonts w:hint="eastAsia" w:ascii="仿宋_GB2312" w:hAnsi="仿宋_GB2312" w:eastAsia="仿宋_GB2312" w:cs="仿宋_GB2312"/>
          <w:sz w:val="28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日</w:t>
      </w:r>
    </w:p>
    <w:p w14:paraId="2FE99C0F">
      <w:pPr>
        <w:widowControl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eastAsia="zh-CN" w:bidi="ar"/>
        </w:rPr>
        <w:t>填写说明：</w:t>
      </w:r>
    </w:p>
    <w:p w14:paraId="4B7BD91D">
      <w:pPr>
        <w:widowControl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eastAsia="zh-CN" w:bidi="ar"/>
        </w:rPr>
        <w:t>统一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"/>
        </w:rPr>
        <w:t>社会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eastAsia="zh-CN" w:bidi="ar"/>
        </w:rPr>
        <w:t>信用代码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"/>
        </w:rPr>
        <w:t>/身份证号：非自然人分布式新能源填写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eastAsia="zh-CN" w:bidi="ar"/>
        </w:rPr>
        <w:t>统一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"/>
        </w:rPr>
        <w:t>社会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eastAsia="zh-CN" w:bidi="ar"/>
        </w:rPr>
        <w:t>信用代码；自然人分布式新能源填写户主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"/>
        </w:rPr>
        <w:t>身份证号。</w:t>
      </w:r>
    </w:p>
    <w:p w14:paraId="514C4239">
      <w:pPr>
        <w:widowControl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eastAsia="zh-CN" w:bidi="ar"/>
        </w:rPr>
        <w:t>项目类型：分布式光伏、分散式风电。</w:t>
      </w:r>
    </w:p>
    <w:p w14:paraId="1C8480F1">
      <w:pPr>
        <w:widowControl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"/>
        </w:rPr>
        <w:t>3.全容量并网投产时间/计划投产时间：已投产项目填写全容量并网投产时间；未投产项目填写全容量计划投产时间。</w:t>
      </w:r>
    </w:p>
    <w:p w14:paraId="0C2EF5CC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DB24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FC255">
                          <w:pPr>
                            <w:pStyle w:val="3"/>
                            <w:ind w:left="480" w:leftChars="150" w:right="480" w:rightChars="15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FC255">
                    <w:pPr>
                      <w:pStyle w:val="3"/>
                      <w:ind w:left="480" w:leftChars="150" w:right="480" w:rightChars="15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80BA3"/>
    <w:rsid w:val="05480BA3"/>
    <w:rsid w:val="103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paragraph" w:customStyle="1" w:styleId="7">
    <w:name w:val="附件标题"/>
    <w:basedOn w:val="8"/>
    <w:qFormat/>
    <w:uiPriority w:val="0"/>
    <w:pPr>
      <w:ind w:firstLine="0"/>
      <w:jc w:val="center"/>
    </w:pPr>
    <w:rPr>
      <w:rFonts w:ascii="方正小标宋_GBK" w:hAnsi="黑体" w:eastAsia="方正小标宋_GBK"/>
      <w:sz w:val="40"/>
      <w:szCs w:val="40"/>
    </w:rPr>
  </w:style>
  <w:style w:type="paragraph" w:customStyle="1" w:styleId="8">
    <w:name w:val="正文格式"/>
    <w:basedOn w:val="9"/>
    <w:qFormat/>
    <w:uiPriority w:val="0"/>
    <w:pPr>
      <w:spacing w:line="586" w:lineRule="exact"/>
    </w:pPr>
    <w:rPr>
      <w:rFonts w:ascii="仿宋_GB2312"/>
      <w:bCs/>
    </w:rPr>
  </w:style>
  <w:style w:type="paragraph" w:customStyle="1" w:styleId="9">
    <w:name w:val="样式 (西文) Times New Roman (中文) 宋体 首行缩进:  2 字符"/>
    <w:basedOn w:val="1"/>
    <w:semiHidden/>
    <w:qFormat/>
    <w:uiPriority w:val="0"/>
    <w:pPr>
      <w:ind w:firstLine="56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2025-10-28T08:03:00Z</dcterms:created>
  <dc:creator>张善达</dc:creator>
  <cp:lastModifiedBy>张善达</cp:lastModifiedBy>
  <dcterms:modified xsi:type="dcterms:W3CDTF">2025-10-28T08:05:25Z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3E0D31B4492D445587D04207FE95EAB8_13</vt:lpwstr>
  </property>
  <property fmtid="{D5CDD505-2E9C-101B-9397-08002B2CF9AE}" pid="4" name="KSOTemplateDocerSaveRecord">
    <vt:lpwstr>eyJoZGlkIjoiMzFjNjc4OTQwNzE0YmYyZmZhNjA3Y2ZlMDU1Mjc2OGQiLCJ1c2VySWQiOiIxMTI0NzcyODI0In0=</vt:lpwstr>
  </property>
</Properties>
</file>